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Pr>
          <w:b/>
          <w:sz w:val="24"/>
          <w:szCs w:val="24"/>
        </w:rPr>
        <w:tab/>
      </w:r>
      <w:r w:rsidR="000C3D47">
        <w:rPr>
          <w:sz w:val="24"/>
          <w:szCs w:val="24"/>
        </w:rPr>
        <w:t>B301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Pr>
          <w:sz w:val="24"/>
          <w:szCs w:val="24"/>
        </w:rPr>
        <w:tab/>
      </w:r>
      <w:r w:rsidR="000C3D47">
        <w:rPr>
          <w:sz w:val="24"/>
          <w:szCs w:val="24"/>
        </w:rPr>
        <w:t>4</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0C3D47">
        <w:rPr>
          <w:sz w:val="24"/>
          <w:szCs w:val="24"/>
        </w:rPr>
        <w:t>Ecology</w:t>
      </w:r>
    </w:p>
    <w:p w:rsidR="00B308BD" w:rsidRDefault="00B308BD" w:rsidP="00B308BD">
      <w:pPr>
        <w:spacing w:after="0"/>
        <w:rPr>
          <w:sz w:val="24"/>
          <w:szCs w:val="24"/>
        </w:rPr>
      </w:pPr>
    </w:p>
    <w:p w:rsidR="00B308BD" w:rsidRDefault="00B308BD" w:rsidP="00F107C3">
      <w:pPr>
        <w:spacing w:after="0"/>
        <w:ind w:left="1440" w:hanging="1440"/>
        <w:rPr>
          <w:sz w:val="24"/>
          <w:szCs w:val="24"/>
        </w:rPr>
      </w:pPr>
      <w:r>
        <w:rPr>
          <w:b/>
          <w:sz w:val="24"/>
          <w:szCs w:val="24"/>
        </w:rPr>
        <w:t>Description</w:t>
      </w:r>
      <w:r>
        <w:rPr>
          <w:sz w:val="24"/>
          <w:szCs w:val="24"/>
        </w:rPr>
        <w:tab/>
      </w:r>
      <w:r w:rsidR="000C3D47">
        <w:rPr>
          <w:sz w:val="24"/>
          <w:szCs w:val="24"/>
        </w:rPr>
        <w:t>A study of the theoretical and practical ecological concepts pertaining to species, populations, communities and ecosystems; stress is placed on the concepts of energy flow, nutrient cycles, limiting factors, population dynamics and succession.   Laboratories include both theoretical and practical applications of concepts as well as some plant and animal identifications.  Three class meetings and one three-hour laboratory/field trip each week.  Prerequisites:  B110 and B120.</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900"/>
        <w:gridCol w:w="3600"/>
      </w:tblGrid>
      <w:tr w:rsidR="00B308BD" w:rsidTr="00D765C8">
        <w:tc>
          <w:tcPr>
            <w:tcW w:w="1458" w:type="dxa"/>
          </w:tcPr>
          <w:p w:rsidR="00B308BD" w:rsidRDefault="000C3D47" w:rsidP="00B308BD">
            <w:pPr>
              <w:rPr>
                <w:sz w:val="24"/>
                <w:szCs w:val="24"/>
              </w:rPr>
            </w:pPr>
            <w:r>
              <w:rPr>
                <w:sz w:val="24"/>
                <w:szCs w:val="24"/>
              </w:rPr>
              <w:t>BIOL 3407</w:t>
            </w:r>
          </w:p>
        </w:tc>
        <w:tc>
          <w:tcPr>
            <w:tcW w:w="3600" w:type="dxa"/>
          </w:tcPr>
          <w:p w:rsidR="00B308BD" w:rsidRDefault="000C3D47" w:rsidP="00B308BD">
            <w:pPr>
              <w:rPr>
                <w:sz w:val="24"/>
                <w:szCs w:val="24"/>
              </w:rPr>
            </w:pPr>
            <w:r>
              <w:rPr>
                <w:sz w:val="24"/>
                <w:szCs w:val="24"/>
              </w:rPr>
              <w:t>Ecology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3</w:t>
            </w:r>
          </w:p>
        </w:tc>
        <w:tc>
          <w:tcPr>
            <w:tcW w:w="3600" w:type="dxa"/>
          </w:tcPr>
          <w:p w:rsidR="00B308BD" w:rsidRDefault="000C3D47" w:rsidP="00B308BD">
            <w:pPr>
              <w:rPr>
                <w:sz w:val="24"/>
                <w:szCs w:val="24"/>
              </w:rPr>
            </w:pPr>
            <w:r>
              <w:rPr>
                <w:sz w:val="24"/>
                <w:szCs w:val="24"/>
              </w:rPr>
              <w:t>University of Minnesota</w:t>
            </w:r>
          </w:p>
        </w:tc>
      </w:tr>
      <w:tr w:rsidR="00B308BD" w:rsidTr="00D765C8">
        <w:tc>
          <w:tcPr>
            <w:tcW w:w="1458" w:type="dxa"/>
          </w:tcPr>
          <w:p w:rsidR="00B308BD" w:rsidRDefault="000C3D47" w:rsidP="00B308BD">
            <w:pPr>
              <w:rPr>
                <w:sz w:val="24"/>
                <w:szCs w:val="24"/>
              </w:rPr>
            </w:pPr>
            <w:r>
              <w:rPr>
                <w:sz w:val="24"/>
                <w:szCs w:val="24"/>
              </w:rPr>
              <w:t>BIOL 310</w:t>
            </w:r>
          </w:p>
        </w:tc>
        <w:tc>
          <w:tcPr>
            <w:tcW w:w="3600" w:type="dxa"/>
          </w:tcPr>
          <w:p w:rsidR="00B308BD" w:rsidRDefault="000C3D47" w:rsidP="00B308BD">
            <w:pPr>
              <w:rPr>
                <w:sz w:val="24"/>
                <w:szCs w:val="24"/>
              </w:rPr>
            </w:pPr>
            <w:r>
              <w:rPr>
                <w:sz w:val="24"/>
                <w:szCs w:val="24"/>
              </w:rPr>
              <w:t>Ecology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5</w:t>
            </w:r>
          </w:p>
        </w:tc>
        <w:tc>
          <w:tcPr>
            <w:tcW w:w="3600" w:type="dxa"/>
          </w:tcPr>
          <w:p w:rsidR="00B308BD" w:rsidRDefault="000C3D47" w:rsidP="00B308BD">
            <w:pPr>
              <w:rPr>
                <w:sz w:val="24"/>
                <w:szCs w:val="24"/>
              </w:rPr>
            </w:pPr>
            <w:r>
              <w:rPr>
                <w:sz w:val="24"/>
                <w:szCs w:val="24"/>
              </w:rPr>
              <w:t>Metropolitan State University</w:t>
            </w:r>
          </w:p>
        </w:tc>
      </w:tr>
      <w:tr w:rsidR="00B308BD" w:rsidTr="00D765C8">
        <w:tc>
          <w:tcPr>
            <w:tcW w:w="1458" w:type="dxa"/>
          </w:tcPr>
          <w:p w:rsidR="00B308BD" w:rsidRDefault="000C3D47" w:rsidP="00B308BD">
            <w:pPr>
              <w:rPr>
                <w:sz w:val="24"/>
                <w:szCs w:val="24"/>
              </w:rPr>
            </w:pPr>
            <w:r>
              <w:rPr>
                <w:sz w:val="24"/>
                <w:szCs w:val="24"/>
              </w:rPr>
              <w:t>BIOL 1028</w:t>
            </w:r>
          </w:p>
        </w:tc>
        <w:tc>
          <w:tcPr>
            <w:tcW w:w="3600" w:type="dxa"/>
          </w:tcPr>
          <w:p w:rsidR="00B308BD" w:rsidRDefault="000C3D47" w:rsidP="000C3D47">
            <w:pPr>
              <w:rPr>
                <w:sz w:val="24"/>
                <w:szCs w:val="24"/>
              </w:rPr>
            </w:pPr>
            <w:r>
              <w:rPr>
                <w:sz w:val="24"/>
                <w:szCs w:val="24"/>
              </w:rPr>
              <w:t>Regional Ecological Biology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4</w:t>
            </w:r>
          </w:p>
        </w:tc>
        <w:tc>
          <w:tcPr>
            <w:tcW w:w="3600" w:type="dxa"/>
          </w:tcPr>
          <w:p w:rsidR="00B308BD" w:rsidRDefault="000C3D47" w:rsidP="00B308BD">
            <w:pPr>
              <w:rPr>
                <w:sz w:val="24"/>
                <w:szCs w:val="24"/>
              </w:rPr>
            </w:pPr>
            <w:r>
              <w:rPr>
                <w:sz w:val="24"/>
                <w:szCs w:val="24"/>
              </w:rPr>
              <w:t>Century College</w:t>
            </w:r>
          </w:p>
        </w:tc>
      </w:tr>
      <w:tr w:rsidR="00B308BD" w:rsidTr="00D765C8">
        <w:tc>
          <w:tcPr>
            <w:tcW w:w="1458" w:type="dxa"/>
          </w:tcPr>
          <w:p w:rsidR="00B308BD" w:rsidRDefault="000C3D47" w:rsidP="00B308BD">
            <w:pPr>
              <w:rPr>
                <w:sz w:val="24"/>
                <w:szCs w:val="24"/>
              </w:rPr>
            </w:pPr>
            <w:r>
              <w:rPr>
                <w:sz w:val="24"/>
                <w:szCs w:val="24"/>
              </w:rPr>
              <w:t>BIOL 312</w:t>
            </w:r>
          </w:p>
        </w:tc>
        <w:tc>
          <w:tcPr>
            <w:tcW w:w="3600" w:type="dxa"/>
          </w:tcPr>
          <w:p w:rsidR="00B308BD" w:rsidRDefault="000C3D47" w:rsidP="00B308BD">
            <w:pPr>
              <w:rPr>
                <w:sz w:val="24"/>
                <w:szCs w:val="24"/>
              </w:rPr>
            </w:pPr>
            <w:r>
              <w:rPr>
                <w:sz w:val="24"/>
                <w:szCs w:val="24"/>
              </w:rPr>
              <w:t>General Ecology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4</w:t>
            </w:r>
          </w:p>
        </w:tc>
        <w:tc>
          <w:tcPr>
            <w:tcW w:w="3600" w:type="dxa"/>
          </w:tcPr>
          <w:p w:rsidR="00B308BD" w:rsidRDefault="000C3D47" w:rsidP="00B308BD">
            <w:pPr>
              <w:rPr>
                <w:sz w:val="24"/>
                <w:szCs w:val="24"/>
              </w:rPr>
            </w:pPr>
            <w:r>
              <w:rPr>
                <w:sz w:val="24"/>
                <w:szCs w:val="24"/>
              </w:rPr>
              <w:t>Winona State University</w:t>
            </w:r>
          </w:p>
        </w:tc>
      </w:tr>
      <w:tr w:rsidR="00B308BD" w:rsidTr="00D765C8">
        <w:tc>
          <w:tcPr>
            <w:tcW w:w="1458" w:type="dxa"/>
          </w:tcPr>
          <w:p w:rsidR="00B308BD" w:rsidRDefault="000C3D47" w:rsidP="00B308BD">
            <w:pPr>
              <w:rPr>
                <w:sz w:val="24"/>
                <w:szCs w:val="24"/>
              </w:rPr>
            </w:pPr>
            <w:r>
              <w:rPr>
                <w:sz w:val="24"/>
                <w:szCs w:val="24"/>
              </w:rPr>
              <w:t>BIO 307</w:t>
            </w:r>
          </w:p>
        </w:tc>
        <w:tc>
          <w:tcPr>
            <w:tcW w:w="3600" w:type="dxa"/>
          </w:tcPr>
          <w:p w:rsidR="00B308BD" w:rsidRDefault="000C3D47" w:rsidP="00B308BD">
            <w:pPr>
              <w:rPr>
                <w:sz w:val="24"/>
                <w:szCs w:val="24"/>
              </w:rPr>
            </w:pPr>
            <w:r>
              <w:rPr>
                <w:sz w:val="24"/>
                <w:szCs w:val="24"/>
              </w:rPr>
              <w:t>Ecology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3</w:t>
            </w:r>
          </w:p>
        </w:tc>
        <w:tc>
          <w:tcPr>
            <w:tcW w:w="3600" w:type="dxa"/>
          </w:tcPr>
          <w:p w:rsidR="00B308BD" w:rsidRDefault="000C3D47" w:rsidP="000C3D47">
            <w:pPr>
              <w:rPr>
                <w:sz w:val="24"/>
                <w:szCs w:val="24"/>
              </w:rPr>
            </w:pPr>
            <w:r>
              <w:rPr>
                <w:sz w:val="24"/>
                <w:szCs w:val="24"/>
              </w:rPr>
              <w:t xml:space="preserve">University of Wisconsin </w:t>
            </w:r>
            <w:proofErr w:type="spellStart"/>
            <w:r>
              <w:rPr>
                <w:sz w:val="24"/>
                <w:szCs w:val="24"/>
              </w:rPr>
              <w:t>LaCrosse</w:t>
            </w:r>
            <w:proofErr w:type="spellEnd"/>
          </w:p>
        </w:tc>
      </w:tr>
      <w:tr w:rsidR="00B308BD" w:rsidTr="00D765C8">
        <w:tc>
          <w:tcPr>
            <w:tcW w:w="1458" w:type="dxa"/>
          </w:tcPr>
          <w:p w:rsidR="00B308BD" w:rsidRDefault="000C3D47" w:rsidP="00B308BD">
            <w:pPr>
              <w:rPr>
                <w:sz w:val="24"/>
                <w:szCs w:val="24"/>
              </w:rPr>
            </w:pPr>
            <w:r>
              <w:rPr>
                <w:sz w:val="24"/>
                <w:szCs w:val="24"/>
              </w:rPr>
              <w:t>BIOL 312</w:t>
            </w:r>
          </w:p>
        </w:tc>
        <w:tc>
          <w:tcPr>
            <w:tcW w:w="3600" w:type="dxa"/>
          </w:tcPr>
          <w:p w:rsidR="00B308BD" w:rsidRDefault="000C3D47" w:rsidP="00B308BD">
            <w:pPr>
              <w:rPr>
                <w:sz w:val="24"/>
                <w:szCs w:val="24"/>
              </w:rPr>
            </w:pPr>
            <w:r>
              <w:rPr>
                <w:sz w:val="24"/>
                <w:szCs w:val="24"/>
              </w:rPr>
              <w:t>General Ecology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4</w:t>
            </w:r>
          </w:p>
        </w:tc>
        <w:tc>
          <w:tcPr>
            <w:tcW w:w="3600" w:type="dxa"/>
          </w:tcPr>
          <w:p w:rsidR="00B308BD" w:rsidRDefault="000C3D47" w:rsidP="00B308BD">
            <w:pPr>
              <w:rPr>
                <w:sz w:val="24"/>
                <w:szCs w:val="24"/>
              </w:rPr>
            </w:pPr>
            <w:r>
              <w:rPr>
                <w:sz w:val="24"/>
                <w:szCs w:val="24"/>
              </w:rPr>
              <w:t>St. Cloud State University</w:t>
            </w:r>
          </w:p>
        </w:tc>
      </w:tr>
      <w:tr w:rsidR="00B308BD" w:rsidTr="00D765C8">
        <w:tc>
          <w:tcPr>
            <w:tcW w:w="1458" w:type="dxa"/>
          </w:tcPr>
          <w:p w:rsidR="00B308BD" w:rsidRDefault="000C3D47" w:rsidP="00B308BD">
            <w:pPr>
              <w:rPr>
                <w:sz w:val="24"/>
                <w:szCs w:val="24"/>
              </w:rPr>
            </w:pPr>
            <w:r>
              <w:rPr>
                <w:sz w:val="24"/>
                <w:szCs w:val="24"/>
              </w:rPr>
              <w:t>BIOL 360</w:t>
            </w:r>
          </w:p>
        </w:tc>
        <w:tc>
          <w:tcPr>
            <w:tcW w:w="3600" w:type="dxa"/>
          </w:tcPr>
          <w:p w:rsidR="00B308BD" w:rsidRDefault="000C3D47" w:rsidP="00B308BD">
            <w:pPr>
              <w:rPr>
                <w:sz w:val="24"/>
                <w:szCs w:val="24"/>
              </w:rPr>
            </w:pPr>
            <w:r>
              <w:rPr>
                <w:sz w:val="24"/>
                <w:szCs w:val="24"/>
              </w:rPr>
              <w:t>Ecology</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3</w:t>
            </w:r>
          </w:p>
        </w:tc>
        <w:tc>
          <w:tcPr>
            <w:tcW w:w="3600" w:type="dxa"/>
          </w:tcPr>
          <w:p w:rsidR="00B308BD" w:rsidRDefault="000C3D47" w:rsidP="00B308BD">
            <w:pPr>
              <w:rPr>
                <w:sz w:val="24"/>
                <w:szCs w:val="24"/>
              </w:rPr>
            </w:pPr>
            <w:r>
              <w:rPr>
                <w:sz w:val="24"/>
                <w:szCs w:val="24"/>
              </w:rPr>
              <w:t>University of Wisconsin River Falls</w:t>
            </w:r>
          </w:p>
        </w:tc>
      </w:tr>
      <w:tr w:rsidR="00B308BD" w:rsidTr="00D765C8">
        <w:tc>
          <w:tcPr>
            <w:tcW w:w="1458" w:type="dxa"/>
          </w:tcPr>
          <w:p w:rsidR="00B308BD" w:rsidRDefault="000C3D47" w:rsidP="00B308BD">
            <w:pPr>
              <w:rPr>
                <w:sz w:val="24"/>
                <w:szCs w:val="24"/>
              </w:rPr>
            </w:pPr>
            <w:r>
              <w:rPr>
                <w:sz w:val="24"/>
                <w:szCs w:val="24"/>
              </w:rPr>
              <w:t>BIOL 1720</w:t>
            </w:r>
          </w:p>
        </w:tc>
        <w:tc>
          <w:tcPr>
            <w:tcW w:w="3600" w:type="dxa"/>
          </w:tcPr>
          <w:p w:rsidR="00B308BD" w:rsidRDefault="000C3D47" w:rsidP="00B308BD">
            <w:pPr>
              <w:rPr>
                <w:sz w:val="24"/>
                <w:szCs w:val="24"/>
              </w:rPr>
            </w:pPr>
            <w:r>
              <w:rPr>
                <w:sz w:val="24"/>
                <w:szCs w:val="24"/>
              </w:rPr>
              <w:t>Environmental Science</w:t>
            </w:r>
          </w:p>
        </w:tc>
        <w:tc>
          <w:tcPr>
            <w:tcW w:w="1440" w:type="dxa"/>
          </w:tcPr>
          <w:p w:rsidR="00B308BD" w:rsidRDefault="000C3D47" w:rsidP="00803FF6">
            <w:pPr>
              <w:jc w:val="center"/>
              <w:rPr>
                <w:sz w:val="24"/>
                <w:szCs w:val="24"/>
              </w:rPr>
            </w:pPr>
            <w:r>
              <w:rPr>
                <w:sz w:val="24"/>
                <w:szCs w:val="24"/>
              </w:rPr>
              <w:t>Traditional</w:t>
            </w:r>
          </w:p>
        </w:tc>
        <w:tc>
          <w:tcPr>
            <w:tcW w:w="900" w:type="dxa"/>
          </w:tcPr>
          <w:p w:rsidR="00B308BD" w:rsidRDefault="000C3D47" w:rsidP="00803FF6">
            <w:pPr>
              <w:jc w:val="center"/>
              <w:rPr>
                <w:sz w:val="24"/>
                <w:szCs w:val="24"/>
              </w:rPr>
            </w:pPr>
            <w:r>
              <w:rPr>
                <w:sz w:val="24"/>
                <w:szCs w:val="24"/>
              </w:rPr>
              <w:t>3</w:t>
            </w:r>
          </w:p>
        </w:tc>
        <w:tc>
          <w:tcPr>
            <w:tcW w:w="3600" w:type="dxa"/>
          </w:tcPr>
          <w:p w:rsidR="00B308BD" w:rsidRDefault="000C3D47" w:rsidP="000C3D47">
            <w:pPr>
              <w:rPr>
                <w:sz w:val="24"/>
                <w:szCs w:val="24"/>
              </w:rPr>
            </w:pPr>
            <w:r>
              <w:rPr>
                <w:sz w:val="24"/>
                <w:szCs w:val="24"/>
              </w:rPr>
              <w:t>Saint Paul College</w:t>
            </w:r>
          </w:p>
        </w:tc>
      </w:tr>
      <w:tr w:rsidR="00B308BD" w:rsidTr="00D765C8">
        <w:tc>
          <w:tcPr>
            <w:tcW w:w="1458" w:type="dxa"/>
          </w:tcPr>
          <w:p w:rsidR="00B308BD" w:rsidRDefault="000C3D47" w:rsidP="00B308BD">
            <w:pPr>
              <w:rPr>
                <w:sz w:val="24"/>
                <w:szCs w:val="24"/>
              </w:rPr>
            </w:pPr>
            <w:r>
              <w:rPr>
                <w:sz w:val="24"/>
                <w:szCs w:val="24"/>
              </w:rPr>
              <w:t>SC 1100D</w:t>
            </w:r>
          </w:p>
        </w:tc>
        <w:tc>
          <w:tcPr>
            <w:tcW w:w="3600" w:type="dxa"/>
          </w:tcPr>
          <w:p w:rsidR="00B308BD" w:rsidRDefault="000C3D47" w:rsidP="00B308BD">
            <w:pPr>
              <w:rPr>
                <w:sz w:val="24"/>
                <w:szCs w:val="24"/>
              </w:rPr>
            </w:pPr>
            <w:r>
              <w:rPr>
                <w:sz w:val="24"/>
                <w:szCs w:val="24"/>
              </w:rPr>
              <w:t>Ecology</w:t>
            </w:r>
          </w:p>
        </w:tc>
        <w:tc>
          <w:tcPr>
            <w:tcW w:w="1440" w:type="dxa"/>
          </w:tcPr>
          <w:p w:rsidR="00B308BD" w:rsidRDefault="000C3D47" w:rsidP="00803FF6">
            <w:pPr>
              <w:jc w:val="center"/>
              <w:rPr>
                <w:sz w:val="24"/>
                <w:szCs w:val="24"/>
              </w:rPr>
            </w:pPr>
            <w:r>
              <w:rPr>
                <w:sz w:val="24"/>
                <w:szCs w:val="24"/>
              </w:rPr>
              <w:t>Distance</w:t>
            </w:r>
          </w:p>
        </w:tc>
        <w:tc>
          <w:tcPr>
            <w:tcW w:w="900" w:type="dxa"/>
          </w:tcPr>
          <w:p w:rsidR="00B308BD" w:rsidRDefault="000C3D47" w:rsidP="00803FF6">
            <w:pPr>
              <w:jc w:val="center"/>
              <w:rPr>
                <w:sz w:val="24"/>
                <w:szCs w:val="24"/>
              </w:rPr>
            </w:pPr>
            <w:r>
              <w:rPr>
                <w:sz w:val="24"/>
                <w:szCs w:val="24"/>
              </w:rPr>
              <w:t>4.5</w:t>
            </w:r>
          </w:p>
        </w:tc>
        <w:tc>
          <w:tcPr>
            <w:tcW w:w="3600" w:type="dxa"/>
          </w:tcPr>
          <w:p w:rsidR="00B308BD" w:rsidRDefault="000C3D47" w:rsidP="00B308BD">
            <w:pPr>
              <w:rPr>
                <w:sz w:val="24"/>
                <w:szCs w:val="24"/>
              </w:rPr>
            </w:pPr>
            <w:r>
              <w:rPr>
                <w:sz w:val="24"/>
                <w:szCs w:val="24"/>
              </w:rPr>
              <w:t>National American University</w:t>
            </w: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0C3D47"/>
    <w:rsid w:val="00144A58"/>
    <w:rsid w:val="00182871"/>
    <w:rsid w:val="001A35DE"/>
    <w:rsid w:val="00290CD5"/>
    <w:rsid w:val="003C692F"/>
    <w:rsid w:val="0052086B"/>
    <w:rsid w:val="00776996"/>
    <w:rsid w:val="00803FF6"/>
    <w:rsid w:val="00811F7A"/>
    <w:rsid w:val="009A3285"/>
    <w:rsid w:val="00B308BD"/>
    <w:rsid w:val="00BF70C5"/>
    <w:rsid w:val="00C831D4"/>
    <w:rsid w:val="00C9675C"/>
    <w:rsid w:val="00D765C8"/>
    <w:rsid w:val="00E53BC9"/>
    <w:rsid w:val="00E72614"/>
    <w:rsid w:val="00EF1CED"/>
    <w:rsid w:val="00F107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199</Words>
  <Characters>1140</Characters>
  <Application>Microsoft Office Word</Application>
  <DocSecurity>0</DocSecurity>
  <Lines>9</Lines>
  <Paragraphs>2</Paragraphs>
  <ScaleCrop>false</ScaleCrop>
  <Company>Saint Mary's University of Minnesota</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5</cp:revision>
  <cp:lastPrinted>2009-03-18T15:08:00Z</cp:lastPrinted>
  <dcterms:created xsi:type="dcterms:W3CDTF">2009-03-13T19:40:00Z</dcterms:created>
  <dcterms:modified xsi:type="dcterms:W3CDTF">2009-03-18T15:11:00Z</dcterms:modified>
</cp:coreProperties>
</file>