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268EB">
        <w:rPr>
          <w:sz w:val="24"/>
          <w:szCs w:val="24"/>
        </w:rPr>
        <w:t>E346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68EB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268EB">
        <w:rPr>
          <w:sz w:val="24"/>
          <w:szCs w:val="24"/>
        </w:rPr>
        <w:t>American Literature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5268EB">
        <w:rPr>
          <w:sz w:val="24"/>
          <w:szCs w:val="24"/>
        </w:rPr>
        <w:t>A study of major writers since the Civil War and the literary movements of which they were a part:  realism, naturalism, modernism, and the Harlem Renaissance.  Included as well will be selections from post-WWII poetry and fiction.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2232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2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2460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Literature 2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2235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2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 342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Literature: 1870-Present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2012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 Civil War to Present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3006</w:t>
            </w:r>
          </w:p>
        </w:tc>
        <w:tc>
          <w:tcPr>
            <w:tcW w:w="3600" w:type="dxa"/>
          </w:tcPr>
          <w:p w:rsidR="00B308BD" w:rsidRDefault="005268EB" w:rsidP="005268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Survey of </w:t>
            </w:r>
            <w:proofErr w:type="spellStart"/>
            <w:r>
              <w:rPr>
                <w:sz w:val="24"/>
                <w:szCs w:val="24"/>
              </w:rPr>
              <w:t>Amer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Lits</w:t>
            </w:r>
            <w:proofErr w:type="spellEnd"/>
            <w:r>
              <w:rPr>
                <w:sz w:val="24"/>
                <w:szCs w:val="24"/>
              </w:rPr>
              <w:t xml:space="preserve"> and Cultures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2274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American Literature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3072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202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311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1830-1900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91A1B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240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Eras: American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Olaf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304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Literature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325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American Lit II: 1900-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</w:t>
            </w:r>
            <w:r w:rsidR="00304EE2">
              <w:rPr>
                <w:sz w:val="24"/>
                <w:szCs w:val="24"/>
              </w:rPr>
              <w:t>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2151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304EE2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232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II: Civil War to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04E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 308</w:t>
            </w:r>
          </w:p>
        </w:tc>
        <w:tc>
          <w:tcPr>
            <w:tcW w:w="3600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304EE2" w:rsidRDefault="00304E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Mary’s University Twin Cities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ENH 242</w:t>
            </w:r>
          </w:p>
        </w:tc>
        <w:tc>
          <w:tcPr>
            <w:tcW w:w="360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After 1860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04E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2242</w:t>
            </w:r>
          </w:p>
        </w:tc>
        <w:tc>
          <w:tcPr>
            <w:tcW w:w="360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Literature II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04EE2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5268E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1365W</w:t>
            </w:r>
          </w:p>
        </w:tc>
        <w:tc>
          <w:tcPr>
            <w:tcW w:w="3600" w:type="dxa"/>
          </w:tcPr>
          <w:p w:rsidR="00B308BD" w:rsidRDefault="00C91A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Literatures of the United States</w:t>
            </w:r>
          </w:p>
        </w:tc>
        <w:tc>
          <w:tcPr>
            <w:tcW w:w="144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91A1B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04EE2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04EE2"/>
    <w:rsid w:val="003E2AE6"/>
    <w:rsid w:val="004235D1"/>
    <w:rsid w:val="0052086B"/>
    <w:rsid w:val="005268EB"/>
    <w:rsid w:val="005C3D0E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1A1B"/>
    <w:rsid w:val="00C9675C"/>
    <w:rsid w:val="00D765C8"/>
    <w:rsid w:val="00D849CB"/>
    <w:rsid w:val="00D8763F"/>
    <w:rsid w:val="00E72614"/>
    <w:rsid w:val="00EA08C7"/>
    <w:rsid w:val="00EF1CED"/>
    <w:rsid w:val="00F8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2009-03-23T19:27:00Z</dcterms:created>
  <dcterms:modified xsi:type="dcterms:W3CDTF">2009-03-23T19:48:00Z</dcterms:modified>
</cp:coreProperties>
</file>